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auto"/>
          <w:kern w:val="20"/>
          <w:sz w:val="21"/>
          <w:szCs w:val="21"/>
          <w:highlight w:val="none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auto"/>
          <w:kern w:val="20"/>
          <w:sz w:val="36"/>
          <w:szCs w:val="36"/>
          <w:highlight w:val="none"/>
          <w:u w:val="none"/>
          <w:lang w:val="en-US" w:eastAsia="zh-CN"/>
        </w:rPr>
        <w:t>氢氧化锡询价邀请函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  <w:rPr>
          <w:color w:val="auto"/>
          <w:highlight w:val="none"/>
        </w:rPr>
      </w:pPr>
      <w:r>
        <w:rPr>
          <w:rFonts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清远市新绿环境技术有限公司氢氧化锡约29吨销售邀请报价，欢迎符合条件的公司参与报价。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产品名称：氢氧化锡</w:t>
      </w:r>
    </w:p>
    <w:p w14:paraId="729B97E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2、该报价为出厂含税价格或者送货至报价方含税价格。 </w:t>
      </w:r>
    </w:p>
    <w:p w14:paraId="66E1A9A2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关要求。</w:t>
      </w:r>
    </w:p>
    <w:p w14:paraId="63F29FE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4、此次报价销售的数量预计29吨，如由于停产等特殊原因导致没有销售，报价方不得有异议，最终以过磅实际数据为准进行结算。 </w:t>
      </w:r>
    </w:p>
    <w:p w14:paraId="0CE006C9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5、报价有效期至为2026 年1月25日。  </w:t>
      </w:r>
    </w:p>
    <w:p w14:paraId="265A25A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</w:p>
    <w:p w14:paraId="549220FE">
      <w:pPr>
        <w:pStyle w:val="2"/>
        <w:bidi w:val="0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购严重违法失信行为名单且被限制投标的，以中国政府采购网站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（www.ccgp.gov.cn）查询为准。  </w:t>
      </w:r>
    </w:p>
    <w:p w14:paraId="7C086A2A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体中心招标公告栏查阅氢氧化锡销售公开报价详细信息。在网站内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四、报价时间： </w:t>
      </w:r>
    </w:p>
    <w:p w14:paraId="6F526BF5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2026年1月21日下午4点前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五、联系方法： </w:t>
      </w:r>
    </w:p>
    <w:p w14:paraId="17C099E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请符合条件的公司于报价期限内将以下材料盖章发送到指定邮箱： </w:t>
      </w:r>
    </w:p>
    <w:p w14:paraId="569A9718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sale</w:t>
      </w: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@dongjiang.com.cn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2、企业营业执照； </w:t>
      </w:r>
    </w:p>
    <w:p w14:paraId="5A5FDE7F">
      <w:pPr>
        <w:keepNext w:val="0"/>
        <w:keepLines w:val="0"/>
        <w:widowControl/>
        <w:suppressLineNumbers w:val="0"/>
        <w:jc w:val="left"/>
        <w:rPr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报价联系人及电话：王丽君13727116494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2662997E">
      <w:pPr>
        <w:keepNext w:val="0"/>
        <w:keepLines w:val="0"/>
        <w:widowControl/>
        <w:suppressLineNumbers w:val="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6462462B">
      <w:pPr>
        <w:keepNext w:val="0"/>
        <w:keepLines w:val="0"/>
        <w:widowControl/>
        <w:suppressLineNumbers w:val="0"/>
        <w:ind w:firstLine="4230" w:firstLineChars="1500"/>
        <w:jc w:val="left"/>
        <w:rPr>
          <w:color w:val="auto"/>
          <w:highlight w:val="none"/>
        </w:rPr>
      </w:pPr>
      <w:r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none"/>
          <w:lang w:val="en-US" w:eastAsia="zh-CN"/>
        </w:rPr>
        <w:t>清远市新绿环境技术有限公司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ind w:firstLine="4832" w:firstLineChars="1600"/>
        <w:jc w:val="left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 w:bidi="ar"/>
        </w:rPr>
        <w:t>2026 年1月14日</w:t>
      </w:r>
    </w:p>
    <w:p w14:paraId="7C316711">
      <w:pPr>
        <w:pStyle w:val="25"/>
        <w:rPr>
          <w:rFonts w:hint="default"/>
          <w:color w:val="auto"/>
          <w:highlight w:val="none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E84E8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9EE757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4563B96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71299D46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auto"/>
          <w:kern w:val="20"/>
          <w:sz w:val="44"/>
          <w:szCs w:val="44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auto"/>
          <w:kern w:val="20"/>
          <w:sz w:val="44"/>
          <w:szCs w:val="44"/>
          <w:highlight w:val="none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auto"/>
          <w:kern w:val="20"/>
          <w:sz w:val="48"/>
          <w:szCs w:val="48"/>
          <w:highlight w:val="none"/>
        </w:rPr>
      </w:pPr>
      <w:r>
        <w:rPr>
          <w:rFonts w:hint="eastAsia" w:ascii="宋体" w:hAnsi="宋体"/>
          <w:b/>
          <w:bCs/>
          <w:color w:val="auto"/>
          <w:kern w:val="20"/>
          <w:sz w:val="28"/>
          <w:szCs w:val="28"/>
          <w:highlight w:val="none"/>
          <w:u w:val="single"/>
          <w:lang w:val="en-US" w:eastAsia="zh-CN"/>
        </w:rPr>
        <w:t>清远市新绿环境技术有限公司</w:t>
      </w:r>
      <w:r>
        <w:rPr>
          <w:rFonts w:ascii="宋体" w:hAnsi="宋体" w:eastAsia="宋体"/>
          <w:b/>
          <w:bCs/>
          <w:color w:val="auto"/>
          <w:kern w:val="20"/>
          <w:sz w:val="48"/>
          <w:szCs w:val="48"/>
          <w:highlight w:val="none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</w:pP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我单位收到贵单位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报价单</w:t>
      </w: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  <w:t>后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，经详细研究，决定参加该项目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val="en-US" w:eastAsia="zh-CN"/>
        </w:rPr>
        <w:t>1、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愿意满足</w:t>
      </w:r>
      <w:r>
        <w:rPr>
          <w:rFonts w:hint="eastAsia" w:ascii="宋体" w:hAnsi="宋体"/>
          <w:color w:val="auto"/>
          <w:kern w:val="20"/>
          <w:sz w:val="24"/>
          <w:szCs w:val="24"/>
          <w:highlight w:val="none"/>
          <w:lang w:eastAsia="zh-CN"/>
        </w:rPr>
        <w:t>报价单</w:t>
      </w:r>
      <w:r>
        <w:rPr>
          <w:rFonts w:ascii="宋体" w:hAnsi="宋体" w:eastAsia="宋体"/>
          <w:color w:val="auto"/>
          <w:kern w:val="20"/>
          <w:sz w:val="24"/>
          <w:szCs w:val="24"/>
          <w:highlight w:val="none"/>
        </w:rPr>
        <w:t>中的一切要求，</w:t>
      </w:r>
      <w:r>
        <w:rPr>
          <w:rFonts w:hint="eastAsia" w:ascii="宋体" w:hAnsi="宋体" w:eastAsia="宋体"/>
          <w:color w:val="auto"/>
          <w:kern w:val="20"/>
          <w:sz w:val="24"/>
          <w:szCs w:val="24"/>
          <w:highlight w:val="none"/>
          <w:lang w:eastAsia="zh-CN"/>
        </w:rPr>
        <w:t>具体报价祥见下表：</w:t>
      </w:r>
    </w:p>
    <w:p w14:paraId="7A501C37">
      <w:pPr>
        <w:jc w:val="center"/>
        <w:rPr>
          <w:rFonts w:hint="default"/>
          <w:b/>
          <w:bCs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32"/>
          <w:szCs w:val="40"/>
          <w:highlight w:val="none"/>
          <w:lang w:val="en-US" w:eastAsia="zh-CN"/>
        </w:rPr>
        <w:t>报价单</w:t>
      </w:r>
    </w:p>
    <w:p w14:paraId="4A7D9405">
      <w:p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一、销售品名与数量：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氢氧化锡，约29吨</w:t>
      </w:r>
    </w:p>
    <w:p w14:paraId="469FE140">
      <w:pPr>
        <w:rPr>
          <w:rFonts w:hint="eastAsia" w:eastAsia="宋体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二、品位区间：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sn:55-62%；</w:t>
      </w:r>
    </w:p>
    <w:p w14:paraId="591A1D0A">
      <w:p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三、报价记录：</w:t>
      </w:r>
    </w:p>
    <w:p w14:paraId="08B7B90A">
      <w:p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1.氢氧化锡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含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计价:</w:t>
      </w:r>
    </w:p>
    <w:p w14:paraId="7C4902B1">
      <w:pPr>
        <w:numPr>
          <w:ilvl w:val="0"/>
          <w:numId w:val="1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品位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55-62%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时，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 xml:space="preserve">计价基准系数为 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 xml:space="preserve">      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。</w:t>
      </w:r>
    </w:p>
    <w:p w14:paraId="0645398B">
      <w:pPr>
        <w:numPr>
          <w:ilvl w:val="0"/>
          <w:numId w:val="1"/>
        </w:numPr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锡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品位以</w:t>
      </w:r>
      <w:r>
        <w:rPr>
          <w:rFonts w:hint="eastAsia"/>
          <w:color w:val="auto"/>
          <w:sz w:val="28"/>
          <w:szCs w:val="36"/>
          <w:highlight w:val="none"/>
          <w:u w:val="single"/>
          <w:lang w:val="en-US" w:eastAsia="zh-CN"/>
        </w:rPr>
        <w:t>55-62%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为基准，以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2026年1月21日至2026年1月23日共三个工作日</w:t>
      </w:r>
      <w:commentRangeStart w:id="0"/>
      <w:r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  <w:t>上海</w:t>
      </w:r>
      <w:r>
        <w:rPr>
          <w:rFonts w:hint="eastAsia"/>
          <w:color w:val="auto"/>
          <w:sz w:val="28"/>
          <w:szCs w:val="36"/>
          <w:highlight w:val="none"/>
          <w:u w:val="none"/>
          <w:lang w:val="en-US" w:eastAsia="zh-CN"/>
        </w:rPr>
        <w:t>有色网1#电解锡</w:t>
      </w:r>
      <w:r>
        <w:rPr>
          <w:rFonts w:hint="default"/>
          <w:color w:val="auto"/>
          <w:sz w:val="28"/>
          <w:szCs w:val="36"/>
          <w:highlight w:val="none"/>
          <w:u w:val="none"/>
          <w:lang w:val="en-US" w:eastAsia="zh-CN"/>
        </w:rPr>
        <w:t>结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算价</w:t>
      </w:r>
      <w:commentRangeEnd w:id="0"/>
      <w:r>
        <w:rPr>
          <w:highlight w:val="none"/>
        </w:rPr>
        <w:commentReference w:id="0"/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为基数乘以对应的计价系数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或者减加工费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。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</w:t>
      </w:r>
    </w:p>
    <w:p w14:paraId="226FB8FE">
      <w:pPr>
        <w:numPr>
          <w:ilvl w:val="0"/>
          <w:numId w:val="1"/>
        </w:num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报价邮箱：sale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@dongjiang.com.cn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截止报价时间：</w:t>
      </w:r>
      <w:bookmarkStart w:id="1" w:name="OLE_LINK1"/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2026年1月21</w:t>
      </w:r>
      <w:bookmarkStart w:id="2" w:name="_GoBack"/>
      <w:bookmarkEnd w:id="2"/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日下午4点</w:t>
      </w:r>
      <w:bookmarkEnd w:id="1"/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前。注：报价的时候注明公司名称、报价项目以上报价以实际交易数量金额为准。</w:t>
      </w:r>
    </w:p>
    <w:p w14:paraId="2C85C3FD">
      <w:pPr>
        <w:numPr>
          <w:ilvl w:val="0"/>
          <w:numId w:val="0"/>
        </w:numPr>
        <w:rPr>
          <w:rFonts w:hint="eastAsia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2、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我方愿按《中华人民共和国</w:t>
      </w: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民法典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》，履行自己的全部责任。</w:t>
      </w:r>
    </w:p>
    <w:p w14:paraId="6C31CAA0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     投标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单位：</w:t>
      </w:r>
    </w:p>
    <w:p w14:paraId="672C076C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     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全权代表签字：</w:t>
      </w:r>
    </w:p>
    <w:p w14:paraId="71A821F9">
      <w:pPr>
        <w:numPr>
          <w:ilvl w:val="0"/>
          <w:numId w:val="0"/>
        </w:numPr>
        <w:ind w:firstLine="4230" w:firstLineChars="1500"/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>联系人、电话：</w:t>
      </w:r>
    </w:p>
    <w:p w14:paraId="6B370273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36"/>
          <w:highlight w:val="none"/>
          <w:lang w:val="en-US" w:eastAsia="zh-CN"/>
        </w:rPr>
        <w:t xml:space="preserve">                              </w:t>
      </w: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t>日期：</w:t>
      </w:r>
    </w:p>
    <w:p w14:paraId="4705DD53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</w:p>
    <w:p w14:paraId="0F5BB83B">
      <w:p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  <w:r>
        <w:rPr>
          <w:rFonts w:hint="default"/>
          <w:color w:val="auto"/>
          <w:sz w:val="28"/>
          <w:szCs w:val="36"/>
          <w:highlight w:val="none"/>
          <w:lang w:val="en-US" w:eastAsia="zh-CN"/>
        </w:rPr>
        <w:br w:type="page"/>
      </w:r>
    </w:p>
    <w:p w14:paraId="0D02DEB3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134" w:right="1587" w:bottom="1134" w:left="1587" w:header="851" w:footer="850" w:gutter="0"/>
          <w:pgNumType w:fmt="decimal"/>
          <w:cols w:space="0" w:num="1"/>
          <w:rtlGutter w:val="0"/>
          <w:docGrid w:type="linesAndChars" w:linePitch="317" w:charSpace="609"/>
        </w:sectPr>
      </w:pPr>
    </w:p>
    <w:tbl>
      <w:tblPr>
        <w:tblStyle w:val="19"/>
        <w:tblW w:w="1387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978"/>
        <w:gridCol w:w="791"/>
        <w:gridCol w:w="790"/>
        <w:gridCol w:w="1102"/>
        <w:gridCol w:w="984"/>
        <w:gridCol w:w="729"/>
        <w:gridCol w:w="1674"/>
        <w:gridCol w:w="786"/>
        <w:gridCol w:w="786"/>
        <w:gridCol w:w="1331"/>
        <w:gridCol w:w="945"/>
        <w:gridCol w:w="1188"/>
        <w:gridCol w:w="914"/>
      </w:tblGrid>
      <w:tr w14:paraId="5AB8C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965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4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8890" cy="552450"/>
                  <wp:effectExtent l="0" t="0" r="1270" b="11430"/>
                  <wp:wrapNone/>
                  <wp:docPr id="3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89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520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5D28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965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B77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39B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26F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965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90C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8BB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B3B1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C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8"/>
                <w:szCs w:val="4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48"/>
                <w:szCs w:val="48"/>
                <w:highlight w:val="none"/>
                <w:u w:val="none"/>
                <w:lang w:val="en-US" w:eastAsia="zh-CN" w:bidi="ar"/>
              </w:rPr>
              <w:t>氢氧化锡报价单</w:t>
            </w:r>
          </w:p>
        </w:tc>
      </w:tr>
      <w:tr w14:paraId="1827E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76F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38F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513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926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CF4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DA1E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07FE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3A7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47B0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C5F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A0BC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BB7B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AB3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77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44"/>
                <w:szCs w:val="44"/>
                <w:highlight w:val="none"/>
                <w:u w:val="none"/>
              </w:rPr>
            </w:pPr>
          </w:p>
        </w:tc>
      </w:tr>
      <w:tr w14:paraId="78667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8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7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质量要求</w:t>
            </w:r>
          </w:p>
        </w:tc>
        <w:tc>
          <w:tcPr>
            <w:tcW w:w="3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57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价格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3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含量误差范围</w:t>
            </w: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92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交货方式/交货地点</w:t>
            </w: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BD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结算方式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9C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报价有效期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56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F6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98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61F91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09F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31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产品指标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C0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重金属指标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9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金属价格区间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34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折扣/加工费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84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结算价格周期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D4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杂质扣款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6F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FE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76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EB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2A4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D87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D41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A9B0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91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氢氧化锡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B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55-60%</w:t>
            </w:r>
          </w:p>
        </w:tc>
        <w:tc>
          <w:tcPr>
            <w:tcW w:w="8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34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F25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283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E8C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08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02E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528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A76C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C3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5AA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626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339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5FA9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857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CCE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5B0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0B08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AB0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9A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0F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889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7F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375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A3F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EC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43D5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164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E8DA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B8C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7DDA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BA2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878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23F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F36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4F2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4E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714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A68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6E0B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769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A5C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ADB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379A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49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408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7BC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61C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1F0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880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60C4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DA6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95D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FC9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B98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2D15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AFC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9F2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F3F9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62B3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33E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06D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3382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B63D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92E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51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B42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FE8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41E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2B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报价单位：XXX公司（盖章）</w:t>
            </w:r>
          </w:p>
        </w:tc>
      </w:tr>
      <w:tr w14:paraId="36C6F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C3B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B6F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41A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2FA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EAC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4C4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806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1F6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0B9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332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D5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报价日期：</w:t>
            </w:r>
          </w:p>
        </w:tc>
      </w:tr>
    </w:tbl>
    <w:p w14:paraId="6D0315BB">
      <w:pPr>
        <w:numPr>
          <w:ilvl w:val="0"/>
          <w:numId w:val="0"/>
        </w:numPr>
        <w:rPr>
          <w:rFonts w:hint="default"/>
          <w:color w:val="auto"/>
          <w:sz w:val="28"/>
          <w:szCs w:val="36"/>
          <w:highlight w:val="none"/>
          <w:lang w:val="en-US" w:eastAsia="zh-CN"/>
        </w:rPr>
      </w:pPr>
    </w:p>
    <w:sectPr>
      <w:pgSz w:w="16838" w:h="11906" w:orient="landscape"/>
      <w:pgMar w:top="1587" w:right="1134" w:bottom="1587" w:left="1134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东江环保王丽君" w:date="2026-01-13T11:51:27Z" w:initials="">
    <w:p w14:paraId="45AB30B4">
      <w:pPr>
        <w:pStyle w:val="6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出货时再定具体结算日期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5AB30B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/>
        <w:lang w:val="en-US" w:eastAsia="zh-CN"/>
      </w:rPr>
      <w:drawing>
        <wp:inline distT="0" distB="0" distL="114300" distR="114300">
          <wp:extent cx="1063625" cy="345440"/>
          <wp:effectExtent l="0" t="0" r="3175" b="5080"/>
          <wp:docPr id="1" name="图片 1" descr="东江环保新版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东江环保新版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3625" cy="345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AD6ACA"/>
    <w:multiLevelType w:val="singleLevel"/>
    <w:tmpl w:val="22AD6ACA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东江环保王丽君">
    <w15:presenceInfo w15:providerId="WPS Office" w15:userId="356570903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kYjJlYWNkYTMzZGIwYWViZDA4YzViMmY0MDk0ZDQifQ=="/>
  </w:docVars>
  <w:rsids>
    <w:rsidRoot w:val="00000000"/>
    <w:rsid w:val="00520017"/>
    <w:rsid w:val="015674D5"/>
    <w:rsid w:val="044C6E68"/>
    <w:rsid w:val="057E5747"/>
    <w:rsid w:val="06367DD0"/>
    <w:rsid w:val="06D01FD2"/>
    <w:rsid w:val="0AF57D60"/>
    <w:rsid w:val="0B73117E"/>
    <w:rsid w:val="0F1E5A65"/>
    <w:rsid w:val="109F041F"/>
    <w:rsid w:val="10BB0BE1"/>
    <w:rsid w:val="13A125E2"/>
    <w:rsid w:val="144731A8"/>
    <w:rsid w:val="172A0971"/>
    <w:rsid w:val="1A0A53A3"/>
    <w:rsid w:val="1F846B39"/>
    <w:rsid w:val="209C678F"/>
    <w:rsid w:val="265948E9"/>
    <w:rsid w:val="277B1882"/>
    <w:rsid w:val="29373393"/>
    <w:rsid w:val="2A0C4820"/>
    <w:rsid w:val="2A756CDB"/>
    <w:rsid w:val="2B577D1D"/>
    <w:rsid w:val="2B944ACD"/>
    <w:rsid w:val="2DC773DC"/>
    <w:rsid w:val="2EE04789"/>
    <w:rsid w:val="30853869"/>
    <w:rsid w:val="3374141A"/>
    <w:rsid w:val="3679323D"/>
    <w:rsid w:val="372F2600"/>
    <w:rsid w:val="37DE4C29"/>
    <w:rsid w:val="395260ED"/>
    <w:rsid w:val="395D6E46"/>
    <w:rsid w:val="3A0B233A"/>
    <w:rsid w:val="3B321315"/>
    <w:rsid w:val="3BC671C9"/>
    <w:rsid w:val="3C982232"/>
    <w:rsid w:val="413E57AF"/>
    <w:rsid w:val="41F67E38"/>
    <w:rsid w:val="44253981"/>
    <w:rsid w:val="46E05110"/>
    <w:rsid w:val="48374147"/>
    <w:rsid w:val="49BC7211"/>
    <w:rsid w:val="4A8835F7"/>
    <w:rsid w:val="4ABB1C1E"/>
    <w:rsid w:val="4C495467"/>
    <w:rsid w:val="4E834801"/>
    <w:rsid w:val="4FE5125E"/>
    <w:rsid w:val="52CD56E7"/>
    <w:rsid w:val="54D72830"/>
    <w:rsid w:val="55CB1E75"/>
    <w:rsid w:val="5754705F"/>
    <w:rsid w:val="5B04554B"/>
    <w:rsid w:val="5B8A6861"/>
    <w:rsid w:val="5BC0726D"/>
    <w:rsid w:val="5C914745"/>
    <w:rsid w:val="5DDF25A5"/>
    <w:rsid w:val="5F6261AA"/>
    <w:rsid w:val="620F023A"/>
    <w:rsid w:val="67A82020"/>
    <w:rsid w:val="67BD1EAC"/>
    <w:rsid w:val="69431305"/>
    <w:rsid w:val="6C9F3D91"/>
    <w:rsid w:val="6CA95923"/>
    <w:rsid w:val="6FED137C"/>
    <w:rsid w:val="72DA3119"/>
    <w:rsid w:val="747D29E0"/>
    <w:rsid w:val="74DD7D93"/>
    <w:rsid w:val="772762A9"/>
    <w:rsid w:val="77570CBB"/>
    <w:rsid w:val="77DD78C7"/>
    <w:rsid w:val="794B2C94"/>
    <w:rsid w:val="7CB1024A"/>
    <w:rsid w:val="7CD545BC"/>
    <w:rsid w:val="7DD859CB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6">
    <w:name w:val="annotation text"/>
    <w:basedOn w:val="1"/>
    <w:uiPriority w:val="0"/>
    <w:pPr>
      <w:jc w:val="left"/>
    </w:p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9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7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customStyle="1" w:styleId="26">
    <w:name w:val="_Style 6"/>
    <w:basedOn w:val="2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7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8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9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30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1">
    <w:name w:val="无间隔1"/>
    <w:link w:val="32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2">
    <w:name w:val="无间隔 Char"/>
    <w:basedOn w:val="21"/>
    <w:link w:val="31"/>
    <w:autoRedefine/>
    <w:qFormat/>
    <w:uiPriority w:val="1"/>
    <w:rPr>
      <w:sz w:val="22"/>
      <w:szCs w:val="22"/>
    </w:rPr>
  </w:style>
  <w:style w:type="character" w:customStyle="1" w:styleId="33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5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6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7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40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5</Pages>
  <Words>1184</Words>
  <Characters>1364</Characters>
  <Paragraphs>165</Paragraphs>
  <TotalTime>129</TotalTime>
  <ScaleCrop>false</ScaleCrop>
  <LinksUpToDate>false</LinksUpToDate>
  <CharactersWithSpaces>1526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东江环保王丽君</cp:lastModifiedBy>
  <cp:lastPrinted>2020-03-26T03:07:00Z</cp:lastPrinted>
  <dcterms:modified xsi:type="dcterms:W3CDTF">2026-01-21T03:36:27Z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C20EA5696BC3412D9B4ADC70C472B935_13</vt:lpwstr>
  </property>
  <property fmtid="{D5CDD505-2E9C-101B-9397-08002B2CF9AE}" pid="4" name="KSOTemplateDocerSaveRecord">
    <vt:lpwstr>eyJoZGlkIjoiMThjMTkwYjdkYzUxM2E4ODQ2MGQ4YzBmNmFiYmM2ZTMiLCJ1c2VySWQiOiI1MDA3MTIyNzUifQ==</vt:lpwstr>
  </property>
</Properties>
</file>